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eastAsia" w:ascii="黑体" w:hAnsi="黑体" w:eastAsia="黑体" w:cs="黑体"/>
          <w:sz w:val="32"/>
          <w:szCs w:val="32"/>
        </w:rPr>
      </w:pPr>
      <w:r>
        <w:rPr>
          <w:rFonts w:hint="eastAsia" w:ascii="黑体" w:hAnsi="黑体" w:eastAsia="黑体" w:cs="黑体"/>
          <w:sz w:val="32"/>
          <w:szCs w:val="32"/>
        </w:rPr>
        <w:t>南昌市卫生学校开展“寻根溯源 粽叶飘香”学生手抄报比赛</w:t>
      </w:r>
    </w:p>
    <w:p>
      <w:pPr>
        <w:pStyle w:val="2"/>
        <w:ind w:firstLine="640" w:firstLineChars="200"/>
        <w:jc w:val="left"/>
        <w:rPr>
          <w:rFonts w:ascii="仿宋" w:hAnsi="仿宋" w:eastAsia="仿宋"/>
          <w:sz w:val="32"/>
          <w:szCs w:val="32"/>
        </w:rPr>
      </w:pPr>
      <w:r>
        <w:rPr>
          <w:rFonts w:ascii="仿宋" w:hAnsi="仿宋" w:eastAsia="仿宋"/>
          <w:sz w:val="32"/>
          <w:szCs w:val="32"/>
        </w:rPr>
        <w:t>粽子飘香，古风流长</w:t>
      </w:r>
      <w:r>
        <w:rPr>
          <w:rFonts w:hint="eastAsia" w:ascii="仿宋" w:hAnsi="仿宋" w:eastAsia="仿宋"/>
          <w:sz w:val="32"/>
          <w:szCs w:val="32"/>
        </w:rPr>
        <w:t>。近日，</w:t>
      </w:r>
      <w:r>
        <w:rPr>
          <w:rFonts w:ascii="仿宋" w:hAnsi="仿宋" w:eastAsia="仿宋"/>
          <w:sz w:val="32"/>
          <w:szCs w:val="32"/>
        </w:rPr>
        <w:t>南昌市卫生学校在端午</w:t>
      </w:r>
      <w:r>
        <w:rPr>
          <w:rFonts w:hint="eastAsia" w:ascii="仿宋" w:hAnsi="仿宋" w:eastAsia="仿宋"/>
          <w:sz w:val="32"/>
          <w:szCs w:val="32"/>
        </w:rPr>
        <w:t>节</w:t>
      </w:r>
      <w:r>
        <w:rPr>
          <w:rFonts w:ascii="仿宋" w:hAnsi="仿宋" w:eastAsia="仿宋"/>
          <w:sz w:val="32"/>
          <w:szCs w:val="32"/>
        </w:rPr>
        <w:t>来临之际，开展</w:t>
      </w:r>
      <w:r>
        <w:rPr>
          <w:rFonts w:hint="eastAsia" w:ascii="仿宋" w:hAnsi="仿宋" w:eastAsia="仿宋"/>
          <w:sz w:val="32"/>
          <w:szCs w:val="32"/>
        </w:rPr>
        <w:t>了一次</w:t>
      </w:r>
      <w:r>
        <w:rPr>
          <w:rFonts w:ascii="仿宋" w:hAnsi="仿宋" w:eastAsia="仿宋"/>
          <w:sz w:val="32"/>
          <w:szCs w:val="32"/>
        </w:rPr>
        <w:t>“寻根溯源</w:t>
      </w:r>
      <w:r>
        <w:rPr>
          <w:rFonts w:hint="eastAsia" w:ascii="仿宋" w:hAnsi="仿宋" w:eastAsia="仿宋"/>
          <w:sz w:val="32"/>
          <w:szCs w:val="32"/>
        </w:rPr>
        <w:t xml:space="preserve"> </w:t>
      </w:r>
      <w:r>
        <w:rPr>
          <w:rFonts w:ascii="仿宋" w:hAnsi="仿宋" w:eastAsia="仿宋"/>
          <w:sz w:val="32"/>
          <w:szCs w:val="32"/>
        </w:rPr>
        <w:t>粽叶飘香”</w:t>
      </w:r>
      <w:r>
        <w:rPr>
          <w:rFonts w:hint="eastAsia" w:ascii="仿宋" w:hAnsi="仿宋" w:eastAsia="仿宋"/>
          <w:sz w:val="32"/>
          <w:szCs w:val="32"/>
        </w:rPr>
        <w:t>学生</w:t>
      </w:r>
      <w:r>
        <w:rPr>
          <w:rFonts w:ascii="仿宋" w:hAnsi="仿宋" w:eastAsia="仿宋"/>
          <w:sz w:val="32"/>
          <w:szCs w:val="32"/>
        </w:rPr>
        <w:t>手抄报</w:t>
      </w:r>
      <w:r>
        <w:rPr>
          <w:rFonts w:hint="eastAsia" w:ascii="仿宋" w:hAnsi="仿宋" w:eastAsia="仿宋"/>
          <w:sz w:val="32"/>
          <w:szCs w:val="32"/>
        </w:rPr>
        <w:t>比赛。在校36个班级参与了此次活动。</w:t>
      </w:r>
    </w:p>
    <w:p>
      <w:pPr>
        <w:pStyle w:val="2"/>
        <w:ind w:firstLine="640" w:firstLineChars="200"/>
        <w:jc w:val="left"/>
        <w:rPr>
          <w:rFonts w:ascii="仿宋" w:hAnsi="仿宋" w:eastAsia="仿宋"/>
          <w:sz w:val="32"/>
          <w:szCs w:val="32"/>
        </w:rPr>
      </w:pPr>
      <w:r>
        <w:rPr>
          <w:rFonts w:hint="eastAsia" w:ascii="仿宋" w:hAnsi="仿宋" w:eastAsia="仿宋"/>
          <w:sz w:val="32"/>
          <w:szCs w:val="32"/>
        </w:rPr>
        <w:t>同学们利用课余时间，搜集有关端午节的历史起源、风俗习惯、民间传说等方面的知识，精心设计版面，用文字和画笔流露出对爱国诗人屈原的敬仰之情以及对故乡的思念之情。本次活动共征集手抄报作品</w:t>
      </w:r>
      <w:r>
        <w:rPr>
          <w:rFonts w:ascii="仿宋" w:hAnsi="仿宋" w:eastAsia="仿宋"/>
          <w:sz w:val="32"/>
          <w:szCs w:val="32"/>
        </w:rPr>
        <w:t>116</w:t>
      </w:r>
      <w:r>
        <w:rPr>
          <w:rFonts w:hint="eastAsia" w:ascii="仿宋" w:hAnsi="仿宋" w:eastAsia="仿宋"/>
          <w:sz w:val="32"/>
          <w:szCs w:val="32"/>
        </w:rPr>
        <w:t>份，评选出一等奖2名，二等奖4名，三等奖6名，四等奖8名。中护277班郭海梅同学、中护276班高锦怡的作品荣获一等奖。</w:t>
      </w:r>
    </w:p>
    <w:p>
      <w:pPr>
        <w:pStyle w:val="2"/>
        <w:ind w:firstLine="640" w:firstLineChars="200"/>
        <w:jc w:val="left"/>
        <w:rPr>
          <w:rFonts w:ascii="仿宋" w:hAnsi="仿宋" w:eastAsia="仿宋"/>
          <w:sz w:val="32"/>
          <w:szCs w:val="32"/>
        </w:rPr>
      </w:pPr>
      <w:r>
        <w:rPr>
          <w:rFonts w:hint="eastAsia" w:ascii="仿宋" w:hAnsi="仿宋" w:eastAsia="仿宋"/>
          <w:sz w:val="32"/>
          <w:szCs w:val="32"/>
        </w:rPr>
        <w:t>通过此次手抄报活动，</w:t>
      </w:r>
      <w:r>
        <w:rPr>
          <w:rFonts w:ascii="仿宋" w:hAnsi="仿宋" w:eastAsia="仿宋"/>
          <w:sz w:val="32"/>
          <w:szCs w:val="32"/>
        </w:rPr>
        <w:t>进一步引导</w:t>
      </w:r>
      <w:r>
        <w:rPr>
          <w:rFonts w:hint="eastAsia" w:ascii="仿宋" w:hAnsi="仿宋" w:eastAsia="仿宋"/>
          <w:sz w:val="32"/>
          <w:szCs w:val="32"/>
        </w:rPr>
        <w:t>南昌卫校</w:t>
      </w:r>
      <w:r>
        <w:rPr>
          <w:rFonts w:ascii="仿宋" w:hAnsi="仿宋" w:eastAsia="仿宋"/>
          <w:sz w:val="32"/>
          <w:szCs w:val="32"/>
        </w:rPr>
        <w:t>广大中职生了解和感受中华传统节日文化，更好地继承和弘扬中华优秀传统美德</w:t>
      </w:r>
      <w:r>
        <w:rPr>
          <w:rFonts w:hint="eastAsia" w:ascii="仿宋" w:hAnsi="仿宋" w:eastAsia="仿宋"/>
          <w:sz w:val="32"/>
          <w:szCs w:val="32"/>
        </w:rPr>
        <w:t>。</w:t>
      </w:r>
      <w:bookmarkStart w:id="0" w:name="_GoBack"/>
      <w:bookmarkEnd w:id="0"/>
    </w:p>
    <w:p>
      <w:pPr>
        <w:pStyle w:val="2"/>
        <w:ind w:firstLine="640" w:firstLineChars="200"/>
        <w:jc w:val="left"/>
        <w:rPr>
          <w:rFonts w:ascii="仿宋" w:hAnsi="仿宋" w:eastAsia="仿宋"/>
          <w:sz w:val="32"/>
          <w:szCs w:val="32"/>
        </w:rPr>
      </w:pPr>
    </w:p>
    <w:p>
      <w:pPr>
        <w:pStyle w:val="2"/>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供稿：南昌市卫生学校学工处 黄梦之</w:t>
      </w:r>
      <w:r>
        <w:rPr>
          <w:rFonts w:hint="eastAsia" w:ascii="仿宋" w:hAnsi="仿宋" w:eastAsia="仿宋"/>
          <w:sz w:val="32"/>
          <w:szCs w:val="32"/>
          <w:lang w:val="en-US" w:eastAsia="zh-CN"/>
        </w:rPr>
        <w:t xml:space="preserve"> 86281153</w:t>
      </w:r>
    </w:p>
    <w:p>
      <w:pPr>
        <w:pStyle w:val="2"/>
        <w:ind w:firstLine="560" w:firstLineChars="200"/>
        <w:jc w:val="right"/>
        <w:rPr>
          <w:rFonts w:ascii="仿宋" w:hAnsi="仿宋" w:eastAsia="仿宋"/>
          <w:sz w:val="28"/>
          <w:szCs w:val="28"/>
        </w:rPr>
      </w:pP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85514"/>
    <w:rsid w:val="000E313D"/>
    <w:rsid w:val="000E5C27"/>
    <w:rsid w:val="001945A7"/>
    <w:rsid w:val="00382CB9"/>
    <w:rsid w:val="004D0959"/>
    <w:rsid w:val="00575EE3"/>
    <w:rsid w:val="0058438D"/>
    <w:rsid w:val="006E7D87"/>
    <w:rsid w:val="008741E1"/>
    <w:rsid w:val="009261F0"/>
    <w:rsid w:val="00BD7CCC"/>
    <w:rsid w:val="00BE2B5F"/>
    <w:rsid w:val="00C51518"/>
    <w:rsid w:val="00DD2CA9"/>
    <w:rsid w:val="00DF5334"/>
    <w:rsid w:val="00E870B8"/>
    <w:rsid w:val="00F85514"/>
    <w:rsid w:val="04142BC5"/>
    <w:rsid w:val="065D4438"/>
    <w:rsid w:val="083E679F"/>
    <w:rsid w:val="093337F0"/>
    <w:rsid w:val="0E9A0DB9"/>
    <w:rsid w:val="10861CED"/>
    <w:rsid w:val="11B20C99"/>
    <w:rsid w:val="11E958E2"/>
    <w:rsid w:val="1598261C"/>
    <w:rsid w:val="16002A41"/>
    <w:rsid w:val="16A12003"/>
    <w:rsid w:val="173F6650"/>
    <w:rsid w:val="19691BD8"/>
    <w:rsid w:val="1A9B6B48"/>
    <w:rsid w:val="1CB64124"/>
    <w:rsid w:val="1D5357CA"/>
    <w:rsid w:val="1F01199F"/>
    <w:rsid w:val="1FEB6607"/>
    <w:rsid w:val="20A16580"/>
    <w:rsid w:val="2107012F"/>
    <w:rsid w:val="2B3D287A"/>
    <w:rsid w:val="356D3FB8"/>
    <w:rsid w:val="38D43367"/>
    <w:rsid w:val="3A9B5C80"/>
    <w:rsid w:val="3DDC49F6"/>
    <w:rsid w:val="41F23DBE"/>
    <w:rsid w:val="424F235B"/>
    <w:rsid w:val="432013CF"/>
    <w:rsid w:val="45372289"/>
    <w:rsid w:val="47CD4F0C"/>
    <w:rsid w:val="485C12E4"/>
    <w:rsid w:val="4DEC07F6"/>
    <w:rsid w:val="53821BBA"/>
    <w:rsid w:val="54A03D5D"/>
    <w:rsid w:val="58C50DD0"/>
    <w:rsid w:val="5B2B383C"/>
    <w:rsid w:val="5C2A4A23"/>
    <w:rsid w:val="60F42003"/>
    <w:rsid w:val="62771D4C"/>
    <w:rsid w:val="65B332CF"/>
    <w:rsid w:val="65B6147A"/>
    <w:rsid w:val="660A1354"/>
    <w:rsid w:val="66DA1B80"/>
    <w:rsid w:val="67887DC8"/>
    <w:rsid w:val="692570F6"/>
    <w:rsid w:val="6B694744"/>
    <w:rsid w:val="6E96543C"/>
    <w:rsid w:val="74A20B27"/>
    <w:rsid w:val="77CA1043"/>
    <w:rsid w:val="77CF505C"/>
    <w:rsid w:val="7C263C68"/>
    <w:rsid w:val="7F812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8"/>
    <w:unhideWhenUsed/>
    <w:uiPriority w:val="99"/>
    <w:rPr>
      <w:rFonts w:ascii="宋体" w:hAnsi="Courier New" w:eastAsia="宋体" w:cs="Courier New"/>
      <w:szCs w:val="21"/>
    </w:rPr>
  </w:style>
  <w:style w:type="paragraph" w:styleId="3">
    <w:name w:val="Balloon Text"/>
    <w:basedOn w:val="1"/>
    <w:link w:val="12"/>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纯文本 Char"/>
    <w:basedOn w:val="7"/>
    <w:link w:val="2"/>
    <w:uiPriority w:val="99"/>
    <w:rPr>
      <w:rFonts w:ascii="宋体" w:hAnsi="Courier New" w:eastAsia="宋体" w:cs="Courier New"/>
      <w:szCs w:val="21"/>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apple-converted-space"/>
    <w:basedOn w:val="7"/>
    <w:qFormat/>
    <w:uiPriority w:val="0"/>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54</Words>
  <Characters>308</Characters>
  <Lines>2</Lines>
  <Paragraphs>1</Paragraphs>
  <TotalTime>6</TotalTime>
  <ScaleCrop>false</ScaleCrop>
  <LinksUpToDate>false</LinksUpToDate>
  <CharactersWithSpaces>361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2018-04-04T03:26:00Z</dcterms:created>
  <dc:creator>founder</dc:creator>
  <cp:lastModifiedBy>燕子</cp:lastModifiedBy>
  <dcterms:modified xsi:type="dcterms:W3CDTF">2020-06-18T09:49:15Z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